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76868" w14:textId="07615AA4" w:rsidR="00F272D4" w:rsidRDefault="004527A7">
      <w:pPr>
        <w:jc w:val="center"/>
        <w:rPr>
          <w:b/>
          <w:bCs/>
          <w:sz w:val="36"/>
          <w:szCs w:val="32"/>
          <w:lang w:eastAsia="zh-Hans"/>
        </w:rPr>
      </w:pPr>
      <w:r>
        <w:rPr>
          <w:rFonts w:hint="eastAsia"/>
          <w:b/>
          <w:bCs/>
          <w:sz w:val="36"/>
          <w:szCs w:val="32"/>
          <w:lang w:eastAsia="zh-Hans"/>
        </w:rPr>
        <w:t>在线</w:t>
      </w:r>
      <w:r w:rsidR="00000000">
        <w:rPr>
          <w:rFonts w:hint="eastAsia"/>
          <w:b/>
          <w:bCs/>
          <w:sz w:val="36"/>
          <w:szCs w:val="32"/>
          <w:lang w:eastAsia="zh-Hans"/>
        </w:rPr>
        <w:t>考试操作</w:t>
      </w:r>
      <w:r>
        <w:rPr>
          <w:rFonts w:hint="eastAsia"/>
          <w:b/>
          <w:bCs/>
          <w:sz w:val="36"/>
          <w:szCs w:val="32"/>
          <w:lang w:eastAsia="zh-Hans"/>
        </w:rPr>
        <w:t>手册</w:t>
      </w:r>
    </w:p>
    <w:p w14:paraId="09643BFE" w14:textId="218C212C" w:rsidR="00730130" w:rsidRPr="00730130" w:rsidRDefault="00730130">
      <w:pPr>
        <w:rPr>
          <w:b/>
          <w:bCs/>
          <w:sz w:val="28"/>
          <w:szCs w:val="24"/>
        </w:rPr>
      </w:pPr>
      <w:r w:rsidRPr="00730130">
        <w:rPr>
          <w:rFonts w:hint="eastAsia"/>
          <w:b/>
          <w:bCs/>
          <w:sz w:val="28"/>
          <w:szCs w:val="24"/>
        </w:rPr>
        <w:t>一、电脑端</w:t>
      </w:r>
    </w:p>
    <w:p w14:paraId="6E2D2962" w14:textId="23948FD2" w:rsidR="00F272D4" w:rsidRPr="00730130" w:rsidRDefault="00730130">
      <w:pPr>
        <w:rPr>
          <w:color w:val="FF0000"/>
        </w:rPr>
      </w:pPr>
      <w:r w:rsidRPr="00730130">
        <w:rPr>
          <w:rFonts w:hint="eastAsia"/>
          <w:color w:val="FF0000"/>
        </w:rPr>
        <w:t>设备要求：电脑必须配有摄像头</w:t>
      </w:r>
      <w:r>
        <w:rPr>
          <w:rFonts w:hint="eastAsia"/>
          <w:color w:val="FF0000"/>
        </w:rPr>
        <w:t>,</w:t>
      </w:r>
      <w:r w:rsidRPr="00730130">
        <w:rPr>
          <w:rFonts w:hint="eastAsia"/>
          <w:color w:val="FF0000"/>
        </w:rPr>
        <w:t>建议学生</w:t>
      </w:r>
      <w:proofErr w:type="gramStart"/>
      <w:r w:rsidRPr="00730130">
        <w:rPr>
          <w:rFonts w:hint="eastAsia"/>
          <w:color w:val="FF0000"/>
        </w:rPr>
        <w:t>使用谷歌浏览器</w:t>
      </w:r>
      <w:proofErr w:type="gramEnd"/>
      <w:r w:rsidRPr="00730130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（若电脑没有摄像头请使用手机端学起</w:t>
      </w:r>
      <w:r>
        <w:rPr>
          <w:rFonts w:hint="eastAsia"/>
          <w:color w:val="FF0000"/>
        </w:rPr>
        <w:t>PLUS</w:t>
      </w:r>
      <w:r>
        <w:rPr>
          <w:rFonts w:hint="eastAsia"/>
          <w:color w:val="FF0000"/>
        </w:rPr>
        <w:t>考试）</w:t>
      </w:r>
    </w:p>
    <w:p w14:paraId="55997901" w14:textId="6A6D7EC5" w:rsidR="00F272D4" w:rsidRDefault="00000000">
      <w:r>
        <w:rPr>
          <w:rFonts w:hint="eastAsia"/>
        </w:rPr>
        <w:t>学生登录平台后</w:t>
      </w:r>
      <w:r w:rsidR="00730130">
        <w:rPr>
          <w:rFonts w:hint="eastAsia"/>
        </w:rPr>
        <w:t>具体</w:t>
      </w:r>
      <w:r>
        <w:rPr>
          <w:rFonts w:hint="eastAsia"/>
        </w:rPr>
        <w:t>操作如下：</w:t>
      </w:r>
    </w:p>
    <w:p w14:paraId="7BC4047C" w14:textId="4B86DA77" w:rsidR="00F272D4" w:rsidRDefault="00000000">
      <w:r>
        <w:t>1</w:t>
      </w:r>
      <w:r>
        <w:t>、登录学生平台，点击考试按钮，然后选择在线考试</w:t>
      </w:r>
      <w:r w:rsidR="00730130">
        <w:rPr>
          <w:rFonts w:hint="eastAsia"/>
        </w:rPr>
        <w:t>。</w:t>
      </w:r>
    </w:p>
    <w:p w14:paraId="29ED032F" w14:textId="77777777" w:rsidR="00F272D4" w:rsidRDefault="00000000">
      <w:r>
        <w:rPr>
          <w:noProof/>
        </w:rPr>
        <w:drawing>
          <wp:inline distT="0" distB="0" distL="114300" distR="114300" wp14:anchorId="6D890CB6" wp14:editId="58D055E2">
            <wp:extent cx="5261610" cy="1467485"/>
            <wp:effectExtent l="19050" t="19050" r="15240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67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FD88D" w14:textId="0F77EABD" w:rsidR="00F272D4" w:rsidRDefault="00000000">
      <w:r>
        <w:t>2</w:t>
      </w:r>
      <w:r>
        <w:t>、考生所有已安排考试的课程名称、有效时间会在页面展现</w:t>
      </w:r>
      <w:r>
        <w:rPr>
          <w:rFonts w:hint="eastAsia"/>
        </w:rPr>
        <w:t>，在规定的时间范围内学这门课程的就可以在学生平台点击【参加考试】按钮参加考试了</w:t>
      </w:r>
      <w:r w:rsidR="00730130">
        <w:rPr>
          <w:rFonts w:hint="eastAsia"/>
        </w:rPr>
        <w:t>。</w:t>
      </w:r>
    </w:p>
    <w:p w14:paraId="03434EBA" w14:textId="77777777" w:rsidR="00F272D4" w:rsidRDefault="00000000">
      <w:r>
        <w:rPr>
          <w:noProof/>
        </w:rPr>
        <w:drawing>
          <wp:inline distT="0" distB="0" distL="114300" distR="114300" wp14:anchorId="116A9C86" wp14:editId="6422139F">
            <wp:extent cx="5271770" cy="1816735"/>
            <wp:effectExtent l="19050" t="19050" r="2413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2FDD35" w14:textId="77777777" w:rsidR="00F272D4" w:rsidRDefault="00000000">
      <w:r>
        <w:t>3</w:t>
      </w:r>
      <w:r>
        <w:t>、</w:t>
      </w:r>
      <w:r>
        <w:rPr>
          <w:rFonts w:hint="eastAsia"/>
        </w:rPr>
        <w:t>考生点击参加某门课程考试按钮，这时会出现“考生</w:t>
      </w:r>
      <w:r>
        <w:rPr>
          <w:rFonts w:hint="eastAsia"/>
          <w:lang w:eastAsia="zh-Hans"/>
        </w:rPr>
        <w:t>须知</w:t>
      </w:r>
      <w:r>
        <w:rPr>
          <w:rFonts w:hint="eastAsia"/>
        </w:rPr>
        <w:t>”弹窗，请认真阅读并点击</w:t>
      </w:r>
      <w:r>
        <w:rPr>
          <w:rFonts w:hint="eastAsia"/>
          <w:lang w:eastAsia="zh-Hans"/>
        </w:rPr>
        <w:t>确定</w:t>
      </w:r>
      <w:r>
        <w:rPr>
          <w:rFonts w:hint="eastAsia"/>
        </w:rPr>
        <w:t>。</w:t>
      </w:r>
    </w:p>
    <w:p w14:paraId="6F461777" w14:textId="77777777" w:rsidR="00F272D4" w:rsidRDefault="00000000">
      <w:pPr>
        <w:jc w:val="center"/>
      </w:pPr>
      <w:r>
        <w:rPr>
          <w:noProof/>
        </w:rPr>
        <w:drawing>
          <wp:inline distT="0" distB="0" distL="114300" distR="114300" wp14:anchorId="1852A24D" wp14:editId="5DA78136">
            <wp:extent cx="2866390" cy="2804160"/>
            <wp:effectExtent l="19050" t="1905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804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FF1F92" w14:textId="77777777" w:rsidR="00F272D4" w:rsidRDefault="00000000">
      <w:r>
        <w:lastRenderedPageBreak/>
        <w:t>4</w:t>
      </w:r>
      <w:r>
        <w:t>、</w:t>
      </w:r>
      <w:r>
        <w:rPr>
          <w:rFonts w:hint="eastAsia"/>
        </w:rPr>
        <w:t>考前环境验证</w:t>
      </w:r>
    </w:p>
    <w:p w14:paraId="4C6B213E" w14:textId="77777777" w:rsidR="00F272D4" w:rsidRDefault="00000000">
      <w:r>
        <w:rPr>
          <w:noProof/>
        </w:rPr>
        <w:drawing>
          <wp:inline distT="0" distB="0" distL="114300" distR="114300" wp14:anchorId="08779A49" wp14:editId="7F49CFC9">
            <wp:extent cx="5274310" cy="3522345"/>
            <wp:effectExtent l="19050" t="19050" r="21590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E73571" w14:textId="77777777" w:rsidR="00F272D4" w:rsidRDefault="00000000">
      <w:r>
        <w:t>5</w:t>
      </w:r>
      <w:r>
        <w:t>、</w:t>
      </w:r>
      <w:r>
        <w:rPr>
          <w:rFonts w:hint="eastAsia"/>
        </w:rPr>
        <w:t>进行人脸识别</w:t>
      </w:r>
    </w:p>
    <w:p w14:paraId="74FA1BCB" w14:textId="77777777" w:rsidR="00F272D4" w:rsidRDefault="00000000">
      <w:r>
        <w:rPr>
          <w:noProof/>
        </w:rPr>
        <w:drawing>
          <wp:inline distT="0" distB="0" distL="114300" distR="114300" wp14:anchorId="4B81613C" wp14:editId="3E377C71">
            <wp:extent cx="5266690" cy="2964815"/>
            <wp:effectExtent l="19050" t="19050" r="1016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094297" w14:textId="2C3648C5" w:rsidR="00F272D4" w:rsidRDefault="00000000">
      <w:r>
        <w:t>6</w:t>
      </w:r>
      <w:r>
        <w:t>、</w:t>
      </w:r>
      <w:r>
        <w:rPr>
          <w:rFonts w:hint="eastAsia"/>
        </w:rPr>
        <w:t>进行答题</w:t>
      </w:r>
      <w:r w:rsidR="00730130">
        <w:rPr>
          <w:rFonts w:hint="eastAsia"/>
        </w:rPr>
        <w:t>，考试过程中平台</w:t>
      </w:r>
      <w:r w:rsidR="00644C53">
        <w:rPr>
          <w:rFonts w:hint="eastAsia"/>
        </w:rPr>
        <w:t>也会持续采集人脸。</w:t>
      </w:r>
    </w:p>
    <w:p w14:paraId="104C80D6" w14:textId="77777777" w:rsidR="00F272D4" w:rsidRDefault="00000000">
      <w:r>
        <w:rPr>
          <w:noProof/>
        </w:rPr>
        <w:lastRenderedPageBreak/>
        <w:drawing>
          <wp:inline distT="0" distB="0" distL="114300" distR="114300" wp14:anchorId="5B674BF0" wp14:editId="31888623">
            <wp:extent cx="5266690" cy="2608580"/>
            <wp:effectExtent l="19050" t="19050" r="1016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F74D62" w14:textId="20E41352" w:rsidR="00F272D4" w:rsidRDefault="00000000">
      <w:r>
        <w:t>7</w:t>
      </w:r>
      <w:r>
        <w:t>、</w:t>
      </w:r>
      <w:r>
        <w:rPr>
          <w:rFonts w:hint="eastAsia"/>
        </w:rPr>
        <w:t>答题后点击交卷</w:t>
      </w:r>
      <w:r w:rsidR="00644C53">
        <w:rPr>
          <w:rFonts w:hint="eastAsia"/>
        </w:rPr>
        <w:t>；</w:t>
      </w:r>
    </w:p>
    <w:p w14:paraId="676098EB" w14:textId="77777777" w:rsidR="00F272D4" w:rsidRDefault="00000000">
      <w:r>
        <w:rPr>
          <w:noProof/>
        </w:rPr>
        <w:drawing>
          <wp:inline distT="0" distB="0" distL="114300" distR="114300" wp14:anchorId="39340C97" wp14:editId="451438EB">
            <wp:extent cx="3692525" cy="1304925"/>
            <wp:effectExtent l="19050" t="19050" r="22225" b="285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D753EC" w14:textId="1CC7325E" w:rsidR="00F272D4" w:rsidRDefault="00644C53" w:rsidP="0073013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交卷时也将进行人脸识别，拍照提交后完成交卷。</w:t>
      </w:r>
    </w:p>
    <w:p w14:paraId="02BB7BCD" w14:textId="77777777" w:rsidR="00F272D4" w:rsidRDefault="00000000">
      <w:r>
        <w:rPr>
          <w:noProof/>
        </w:rPr>
        <w:drawing>
          <wp:inline distT="0" distB="0" distL="114300" distR="114300" wp14:anchorId="06367876" wp14:editId="11A7BE84">
            <wp:extent cx="5267325" cy="3806190"/>
            <wp:effectExtent l="19050" t="19050" r="2857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A85CE" w14:textId="77777777" w:rsidR="00730130" w:rsidRDefault="00730130"/>
    <w:p w14:paraId="3148904E" w14:textId="4D739D38" w:rsidR="00730130" w:rsidRPr="00730130" w:rsidRDefault="00730130" w:rsidP="00730130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lastRenderedPageBreak/>
        <w:t>二</w:t>
      </w:r>
      <w:r w:rsidRPr="00730130">
        <w:rPr>
          <w:rFonts w:hint="eastAsia"/>
          <w:b/>
          <w:bCs/>
          <w:sz w:val="28"/>
          <w:szCs w:val="24"/>
        </w:rPr>
        <w:t>、</w:t>
      </w:r>
      <w:r>
        <w:rPr>
          <w:rFonts w:hint="eastAsia"/>
          <w:b/>
          <w:bCs/>
          <w:sz w:val="28"/>
          <w:szCs w:val="24"/>
        </w:rPr>
        <w:t>手机</w:t>
      </w:r>
      <w:r w:rsidRPr="00730130">
        <w:rPr>
          <w:rFonts w:hint="eastAsia"/>
          <w:b/>
          <w:bCs/>
          <w:sz w:val="28"/>
          <w:szCs w:val="24"/>
        </w:rPr>
        <w:t>端</w:t>
      </w:r>
      <w:r>
        <w:rPr>
          <w:rFonts w:hint="eastAsia"/>
          <w:b/>
          <w:bCs/>
          <w:sz w:val="28"/>
          <w:szCs w:val="24"/>
        </w:rPr>
        <w:t>（学起</w:t>
      </w:r>
      <w:r>
        <w:rPr>
          <w:rFonts w:hint="eastAsia"/>
          <w:b/>
          <w:bCs/>
          <w:sz w:val="28"/>
          <w:szCs w:val="24"/>
        </w:rPr>
        <w:t>PLUS</w:t>
      </w:r>
      <w:r>
        <w:rPr>
          <w:rFonts w:hint="eastAsia"/>
          <w:b/>
          <w:bCs/>
          <w:sz w:val="28"/>
          <w:szCs w:val="24"/>
        </w:rPr>
        <w:t>）</w:t>
      </w:r>
    </w:p>
    <w:p w14:paraId="3FA905C9" w14:textId="3733BCC0" w:rsidR="00730130" w:rsidRPr="00730130" w:rsidRDefault="00730130" w:rsidP="00730130">
      <w:pPr>
        <w:rPr>
          <w:rFonts w:ascii="微软雅黑" w:eastAsia="微软雅黑" w:hAnsi="微软雅黑" w:hint="eastAsia"/>
        </w:rPr>
      </w:pPr>
      <w:r w:rsidRPr="00730130">
        <w:rPr>
          <w:rFonts w:ascii="微软雅黑" w:eastAsia="微软雅黑" w:hAnsi="微软雅黑" w:hint="eastAsia"/>
          <w:szCs w:val="24"/>
        </w:rPr>
        <w:t>1、点击首页“在线考试”图标按钮进入在线考试页面，选择对应的考试批次可以查看对应的在线考试。</w:t>
      </w:r>
    </w:p>
    <w:p w14:paraId="57C6A833" w14:textId="16E3AC25" w:rsidR="00730130" w:rsidRPr="00730130" w:rsidRDefault="00730130" w:rsidP="00730130">
      <w:pPr>
        <w:jc w:val="left"/>
      </w:pPr>
      <w:r>
        <w:rPr>
          <w:noProof/>
        </w:rPr>
        <w:drawing>
          <wp:inline distT="0" distB="0" distL="114300" distR="114300" wp14:anchorId="721B482E" wp14:editId="3D79B265">
            <wp:extent cx="5274310" cy="4020185"/>
            <wp:effectExtent l="19050" t="19050" r="21590" b="18415"/>
            <wp:docPr id="9817773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0130">
        <w:rPr>
          <w:rFonts w:hint="eastAsia"/>
        </w:rPr>
        <w:t xml:space="preserve"> </w:t>
      </w:r>
    </w:p>
    <w:p w14:paraId="7B2F9041" w14:textId="0D23A89C" w:rsidR="00730130" w:rsidRDefault="00730130" w:rsidP="00730130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2、点击“开始答题”按钮进入考试页面，</w:t>
      </w:r>
      <w:r>
        <w:rPr>
          <w:rFonts w:ascii="微软雅黑" w:eastAsia="微软雅黑" w:hAnsi="微软雅黑" w:hint="eastAsia"/>
          <w:lang w:eastAsia="zh-Hans"/>
        </w:rPr>
        <w:t>进行考前考前人脸识别</w:t>
      </w:r>
      <w:r>
        <w:rPr>
          <w:rFonts w:ascii="微软雅黑" w:eastAsia="微软雅黑" w:hAnsi="微软雅黑"/>
          <w:lang w:eastAsia="zh-Hans"/>
        </w:rPr>
        <w:t>。</w:t>
      </w:r>
      <w:r>
        <w:rPr>
          <w:rFonts w:ascii="微软雅黑" w:eastAsia="微软雅黑" w:hAnsi="微软雅黑" w:hint="eastAsia"/>
        </w:rPr>
        <w:t>点击“开始拍照”后需</w:t>
      </w:r>
      <w:r>
        <w:rPr>
          <w:rFonts w:ascii="微软雅黑" w:eastAsia="微软雅黑" w:hAnsi="微软雅黑" w:hint="eastAsia"/>
          <w:color w:val="FF0000"/>
        </w:rPr>
        <w:t>要调用手机相机权限，点击“好”即可以拍照</w:t>
      </w:r>
      <w:r>
        <w:rPr>
          <w:rFonts w:ascii="微软雅黑" w:eastAsia="微软雅黑" w:hAnsi="微软雅黑"/>
          <w:color w:val="FF0000"/>
        </w:rPr>
        <w:t>，</w:t>
      </w:r>
      <w:r>
        <w:rPr>
          <w:rFonts w:ascii="微软雅黑" w:eastAsia="微软雅黑" w:hAnsi="微软雅黑" w:hint="eastAsia"/>
        </w:rPr>
        <w:t>将拍好的照片</w:t>
      </w:r>
      <w:r>
        <w:rPr>
          <w:rFonts w:ascii="微软雅黑" w:eastAsia="微软雅黑" w:hAnsi="微软雅黑" w:hint="eastAsia"/>
          <w:color w:val="FF0000"/>
        </w:rPr>
        <w:t>点击“上传验证“</w:t>
      </w:r>
      <w:r>
        <w:rPr>
          <w:rFonts w:ascii="微软雅黑" w:eastAsia="微软雅黑" w:hAnsi="微软雅黑" w:hint="eastAsia"/>
        </w:rPr>
        <w:t>后系统会进行识别，如果识别失败，会弹出提示需重新拍照上传校验，若多次校验仍然失败，则可以强制进入考试，到时教师会在后台判断此次考试是否有效。</w:t>
      </w:r>
    </w:p>
    <w:p w14:paraId="6ABE04BF" w14:textId="77777777" w:rsidR="00730130" w:rsidRDefault="00730130" w:rsidP="00730130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544ED2CC" wp14:editId="036EA654">
            <wp:extent cx="5265420" cy="2842260"/>
            <wp:effectExtent l="19050" t="19050" r="11430" b="15240"/>
            <wp:docPr id="6720132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2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ED65F1" w14:textId="0ADF9099" w:rsidR="00730130" w:rsidRDefault="00730130" w:rsidP="00730130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3、考试过程中系统也会随机自动抓拍人脸上传至系统。拍摄区域</w:t>
      </w:r>
      <w:r>
        <w:rPr>
          <w:rFonts w:ascii="微软雅黑" w:eastAsia="微软雅黑" w:hAnsi="微软雅黑" w:hint="eastAsia"/>
          <w:lang w:eastAsia="zh-Hans"/>
        </w:rPr>
        <w:t>不</w:t>
      </w:r>
      <w:r>
        <w:rPr>
          <w:rFonts w:ascii="微软雅黑" w:eastAsia="微软雅黑" w:hAnsi="微软雅黑" w:hint="eastAsia"/>
        </w:rPr>
        <w:t>可随意挪动位置，以免影响考试。</w:t>
      </w:r>
    </w:p>
    <w:p w14:paraId="636CB3ED" w14:textId="77777777" w:rsidR="00730130" w:rsidRDefault="00730130" w:rsidP="00730130">
      <w:pPr>
        <w:jc w:val="left"/>
        <w:rPr>
          <w:rFonts w:ascii="微软雅黑" w:eastAsia="微软雅黑" w:hAnsi="微软雅黑" w:hint="eastAsia"/>
          <w:color w:val="FF0000"/>
        </w:rPr>
      </w:pPr>
      <w:r>
        <w:rPr>
          <w:rFonts w:ascii="微软雅黑" w:eastAsia="微软雅黑" w:hAnsi="微软雅黑" w:hint="eastAsia"/>
          <w:color w:val="FF0000"/>
        </w:rPr>
        <w:t>说明：考试过程中请不要随意退出考试页面，退出考试期间也在不停计时，到了考试时长未交卷系统会自动提交试卷。</w:t>
      </w:r>
    </w:p>
    <w:p w14:paraId="1652BDC3" w14:textId="77777777" w:rsidR="00730130" w:rsidRDefault="00730130" w:rsidP="00730130">
      <w:pPr>
        <w:jc w:val="center"/>
        <w:rPr>
          <w:rFonts w:ascii="微软雅黑" w:eastAsia="微软雅黑" w:hAnsi="微软雅黑" w:hint="eastAsia"/>
        </w:rPr>
      </w:pPr>
      <w:r>
        <w:rPr>
          <w:rFonts w:hint="eastAsia"/>
          <w:noProof/>
        </w:rPr>
        <w:drawing>
          <wp:inline distT="0" distB="0" distL="0" distR="0" wp14:anchorId="7E610A74" wp14:editId="79E7E251">
            <wp:extent cx="1979930" cy="3524250"/>
            <wp:effectExtent l="19050" t="19050" r="20320" b="19050"/>
            <wp:docPr id="77" name="图片 77" descr="../../../Downloads/考试中-抓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../../../Downloads/考试中-抓拍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0B932B" w14:textId="7FA019F2" w:rsidR="00730130" w:rsidRPr="00730130" w:rsidRDefault="00730130" w:rsidP="00730130">
      <w:pPr>
        <w:jc w:val="left"/>
      </w:pPr>
      <w:r>
        <w:rPr>
          <w:rFonts w:ascii="微软雅黑" w:eastAsia="微软雅黑" w:hAnsi="微软雅黑" w:hint="eastAsia"/>
        </w:rPr>
        <w:t>4、</w:t>
      </w:r>
      <w:r w:rsidRPr="00730130">
        <w:rPr>
          <w:rFonts w:ascii="微软雅黑" w:eastAsia="微软雅黑" w:hAnsi="微软雅黑" w:hint="eastAsia"/>
        </w:rPr>
        <w:t>考试作答完成后点击“提交</w:t>
      </w:r>
      <w:r w:rsidRPr="00730130">
        <w:rPr>
          <w:rFonts w:ascii="微软雅黑" w:eastAsia="微软雅黑" w:hAnsi="微软雅黑"/>
        </w:rPr>
        <w:t>”</w:t>
      </w:r>
      <w:r w:rsidRPr="00730130">
        <w:rPr>
          <w:rFonts w:ascii="微软雅黑" w:eastAsia="微软雅黑" w:hAnsi="微软雅黑" w:hint="eastAsia"/>
        </w:rPr>
        <w:t>按钮进行交卷，如果到了考试时间，没有点击提交试卷的话，系统会自动进行提交。</w:t>
      </w:r>
      <w:r>
        <w:rPr>
          <w:rFonts w:ascii="微软雅黑" w:eastAsia="微软雅黑" w:hAnsi="微软雅黑" w:hint="eastAsia"/>
        </w:rPr>
        <w:t>人脸识别的考试在提交试卷时也需要进</w:t>
      </w:r>
      <w:r>
        <w:rPr>
          <w:rFonts w:ascii="微软雅黑" w:eastAsia="微软雅黑" w:hAnsi="微软雅黑" w:hint="eastAsia"/>
        </w:rPr>
        <w:lastRenderedPageBreak/>
        <w:t>行人脸验证，操作步骤如同考前验证。</w:t>
      </w:r>
    </w:p>
    <w:p w14:paraId="1A19892D" w14:textId="77777777" w:rsidR="00730130" w:rsidRDefault="00730130" w:rsidP="00730130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 wp14:anchorId="4A204E4A" wp14:editId="70398D5B">
            <wp:extent cx="2167255" cy="4692015"/>
            <wp:effectExtent l="19050" t="19050" r="23495" b="13335"/>
            <wp:docPr id="12691950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69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B051CC" w14:textId="77777777" w:rsidR="00730130" w:rsidRDefault="00730130" w:rsidP="00730130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</w:t>
      </w:r>
    </w:p>
    <w:p w14:paraId="1AB3A955" w14:textId="673EDFC4" w:rsidR="00730130" w:rsidRDefault="00730130"/>
    <w:sectPr w:rsidR="00730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91584" w14:textId="77777777" w:rsidR="00A03947" w:rsidRDefault="00A03947" w:rsidP="00730130">
      <w:r>
        <w:separator/>
      </w:r>
    </w:p>
  </w:endnote>
  <w:endnote w:type="continuationSeparator" w:id="0">
    <w:p w14:paraId="63403DD0" w14:textId="77777777" w:rsidR="00A03947" w:rsidRDefault="00A03947" w:rsidP="0073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Verdana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4C592" w14:textId="77777777" w:rsidR="00A03947" w:rsidRDefault="00A03947" w:rsidP="00730130">
      <w:r>
        <w:separator/>
      </w:r>
    </w:p>
  </w:footnote>
  <w:footnote w:type="continuationSeparator" w:id="0">
    <w:p w14:paraId="29DAE018" w14:textId="77777777" w:rsidR="00A03947" w:rsidRDefault="00A03947" w:rsidP="00730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07670"/>
    <w:multiLevelType w:val="hybridMultilevel"/>
    <w:tmpl w:val="30882086"/>
    <w:lvl w:ilvl="0" w:tplc="A25AD062">
      <w:start w:val="8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24E81B4A">
      <w:start w:val="2"/>
      <w:numFmt w:val="japaneseCounting"/>
      <w:lvlText w:val="%2、"/>
      <w:lvlJc w:val="left"/>
      <w:pPr>
        <w:ind w:left="1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75649E8"/>
    <w:multiLevelType w:val="multilevel"/>
    <w:tmpl w:val="575649E8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88577E5"/>
    <w:multiLevelType w:val="hybridMultilevel"/>
    <w:tmpl w:val="F116636A"/>
    <w:lvl w:ilvl="0" w:tplc="5D063996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4F504706">
      <w:start w:val="1"/>
      <w:numFmt w:val="decimal"/>
      <w:lvlText w:val="%2、"/>
      <w:lvlJc w:val="left"/>
      <w:pPr>
        <w:ind w:left="884" w:hanging="444"/>
      </w:pPr>
      <w:rPr>
        <w:rFonts w:ascii="微软雅黑" w:eastAsia="微软雅黑" w:hAnsi="微软雅黑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48978476">
    <w:abstractNumId w:val="1"/>
  </w:num>
  <w:num w:numId="2" w16cid:durableId="1433168146">
    <w:abstractNumId w:val="2"/>
  </w:num>
  <w:num w:numId="3" w16cid:durableId="1080566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I3ZGVkODM5NTM0NTFkZjkyMzcyNmQ0NTVhMDI2NTEifQ=="/>
  </w:docVars>
  <w:rsids>
    <w:rsidRoot w:val="00F272D4"/>
    <w:rsid w:val="00352BF5"/>
    <w:rsid w:val="004527A7"/>
    <w:rsid w:val="00535041"/>
    <w:rsid w:val="00552540"/>
    <w:rsid w:val="00644C53"/>
    <w:rsid w:val="00730130"/>
    <w:rsid w:val="009371E2"/>
    <w:rsid w:val="00A03947"/>
    <w:rsid w:val="00A22043"/>
    <w:rsid w:val="00B14C0B"/>
    <w:rsid w:val="00E01000"/>
    <w:rsid w:val="00F272D4"/>
    <w:rsid w:val="00F34719"/>
    <w:rsid w:val="27017037"/>
    <w:rsid w:val="3A9A5223"/>
    <w:rsid w:val="67F8F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552C95"/>
  <w15:docId w15:val="{41495AA8-FDF8-422F-AD50-7E6C99C7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nhideWhenUsed/>
    <w:qFormat/>
    <w:rsid w:val="00730130"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301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30130"/>
    <w:rPr>
      <w:kern w:val="2"/>
      <w:sz w:val="18"/>
      <w:szCs w:val="18"/>
    </w:rPr>
  </w:style>
  <w:style w:type="paragraph" w:styleId="a5">
    <w:name w:val="footer"/>
    <w:basedOn w:val="a"/>
    <w:link w:val="a6"/>
    <w:rsid w:val="00730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30130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730130"/>
    <w:rPr>
      <w:rFonts w:ascii="DejaVu Sans" w:eastAsia="方正黑体_GBK" w:hAnsi="DejaVu Sans"/>
      <w:b/>
      <w:kern w:val="2"/>
      <w:sz w:val="32"/>
      <w:szCs w:val="24"/>
    </w:rPr>
  </w:style>
  <w:style w:type="paragraph" w:styleId="a7">
    <w:name w:val="List Paragraph"/>
    <w:basedOn w:val="a"/>
    <w:uiPriority w:val="99"/>
    <w:unhideWhenUsed/>
    <w:rsid w:val="007301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359</Words>
  <Characters>359</Characters>
  <Application>Microsoft Office Word</Application>
  <DocSecurity>0</DocSecurity>
  <Lines>23</Lines>
  <Paragraphs>18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liang</dc:creator>
  <cp:lastModifiedBy>DELL</cp:lastModifiedBy>
  <cp:revision>2</cp:revision>
  <dcterms:created xsi:type="dcterms:W3CDTF">2025-04-21T07:33:00Z</dcterms:created>
  <dcterms:modified xsi:type="dcterms:W3CDTF">2025-04-21T07:33:00Z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7B0EC6E0862DDD1091FF5D64E2CA936F_43</vt:lpwstr>
  </property>
</Properties>
</file>